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12ED" w14:textId="63871012" w:rsidR="00244618" w:rsidRDefault="00244618" w:rsidP="00244618">
      <w:pPr>
        <w:pStyle w:val="a8"/>
        <w:spacing w:before="0" w:beforeAutospacing="0" w:after="0" w:afterAutospacing="0" w:line="360" w:lineRule="atLeast"/>
        <w:jc w:val="center"/>
        <w:rPr>
          <w:rStyle w:val="a9"/>
          <w:rFonts w:ascii="微软雅黑" w:eastAsia="微软雅黑" w:hAnsi="微软雅黑" w:cs="微软雅黑"/>
          <w:sz w:val="36"/>
          <w:szCs w:val="36"/>
        </w:rPr>
      </w:pPr>
      <w:r w:rsidRPr="00244618">
        <w:rPr>
          <w:rStyle w:val="a9"/>
          <w:rFonts w:ascii="MS Gothic" w:eastAsia="MS Gothic" w:hAnsi="MS Gothic" w:cs="MS Gothic" w:hint="eastAsia"/>
          <w:color w:val="0070C0"/>
          <w:sz w:val="36"/>
          <w:szCs w:val="36"/>
        </w:rPr>
        <w:t>​</w:t>
      </w:r>
      <w:r w:rsidRPr="007A3700">
        <w:rPr>
          <w:rStyle w:val="a9"/>
          <w:rFonts w:ascii="微软雅黑" w:eastAsia="微软雅黑" w:hAnsi="微软雅黑" w:cs="微软雅黑" w:hint="eastAsia"/>
          <w:sz w:val="36"/>
          <w:szCs w:val="36"/>
        </w:rPr>
        <w:t>欢迎订阅202</w:t>
      </w:r>
      <w:r w:rsidR="00C22556">
        <w:rPr>
          <w:rStyle w:val="a9"/>
          <w:rFonts w:ascii="微软雅黑" w:eastAsia="微软雅黑" w:hAnsi="微软雅黑" w:cs="微软雅黑"/>
          <w:sz w:val="36"/>
          <w:szCs w:val="36"/>
        </w:rPr>
        <w:t>3</w:t>
      </w:r>
      <w:bookmarkStart w:id="0" w:name="_GoBack"/>
      <w:bookmarkEnd w:id="0"/>
      <w:r w:rsidRPr="007A3700">
        <w:rPr>
          <w:rStyle w:val="a9"/>
          <w:rFonts w:ascii="微软雅黑" w:eastAsia="微软雅黑" w:hAnsi="微软雅黑" w:cs="微软雅黑" w:hint="eastAsia"/>
          <w:sz w:val="36"/>
          <w:szCs w:val="36"/>
        </w:rPr>
        <w:t>年《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color w:val="0070C0"/>
          <w:position w:val="-20"/>
          <w:sz w:val="36"/>
          <w:szCs w:val="36"/>
        </w:rPr>
        <w:drawing>
          <wp:inline distT="0" distB="0" distL="0" distR="0" wp14:anchorId="0242BF6D" wp14:editId="55B66AF3">
            <wp:extent cx="1565275" cy="400050"/>
            <wp:effectExtent l="0" t="0" r="0" b="0"/>
            <wp:docPr id="2" name="图片 2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700">
        <w:rPr>
          <w:rStyle w:val="a9"/>
          <w:rFonts w:ascii="微软雅黑" w:eastAsia="微软雅黑" w:hAnsi="微软雅黑" w:cs="微软雅黑" w:hint="eastAsia"/>
          <w:sz w:val="36"/>
          <w:szCs w:val="36"/>
        </w:rPr>
        <w:t>》</w:t>
      </w:r>
    </w:p>
    <w:p w14:paraId="26A63E89" w14:textId="77777777" w:rsidR="00F06536" w:rsidRPr="00244618" w:rsidRDefault="00F06536" w:rsidP="00244618">
      <w:pPr>
        <w:pStyle w:val="a8"/>
        <w:spacing w:before="0" w:beforeAutospacing="0" w:after="0" w:afterAutospacing="0" w:line="360" w:lineRule="atLeast"/>
        <w:jc w:val="center"/>
        <w:rPr>
          <w:rStyle w:val="a9"/>
          <w:rFonts w:ascii="微软雅黑" w:eastAsia="微软雅黑" w:hAnsi="微软雅黑" w:cs="微软雅黑"/>
          <w:color w:val="0070C0"/>
          <w:sz w:val="36"/>
          <w:szCs w:val="36"/>
        </w:rPr>
      </w:pPr>
    </w:p>
    <w:p w14:paraId="403CAB87" w14:textId="282F3DE7" w:rsidR="007A3700" w:rsidRPr="00964DE3" w:rsidRDefault="007A3700" w:rsidP="00CF0C59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964DE3">
        <w:rPr>
          <w:rFonts w:ascii="微软雅黑" w:eastAsia="微软雅黑" w:hAnsi="微软雅黑"/>
          <w:sz w:val="28"/>
          <w:szCs w:val="28"/>
        </w:rPr>
        <w:t>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snapToGrid w:val="0"/>
          <w:color w:val="0070C0"/>
          <w:position w:val="-10"/>
          <w:sz w:val="36"/>
          <w:szCs w:val="36"/>
        </w:rPr>
        <w:drawing>
          <wp:inline distT="0" distB="0" distL="0" distR="0" wp14:anchorId="5231C884" wp14:editId="5AE6516F">
            <wp:extent cx="871870" cy="222831"/>
            <wp:effectExtent l="0" t="0" r="0" b="0"/>
            <wp:docPr id="1" name="图片 1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3" cy="2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DE3">
        <w:rPr>
          <w:rFonts w:ascii="微软雅黑" w:eastAsia="微软雅黑" w:hAnsi="微软雅黑"/>
          <w:sz w:val="28"/>
          <w:szCs w:val="28"/>
        </w:rPr>
        <w:t>》(月刊)</w:t>
      </w:r>
      <w:r w:rsidRPr="00964DE3">
        <w:rPr>
          <w:rFonts w:ascii="微软雅黑" w:eastAsia="微软雅黑" w:hAnsi="微软雅黑" w:hint="eastAsia"/>
          <w:sz w:val="28"/>
          <w:szCs w:val="28"/>
        </w:rPr>
        <w:t>系经国家新闻出版署批准</w:t>
      </w:r>
      <w:r w:rsidR="00CF0C59">
        <w:rPr>
          <w:rFonts w:ascii="微软雅黑" w:eastAsia="微软雅黑" w:hAnsi="微软雅黑" w:hint="eastAsia"/>
          <w:sz w:val="28"/>
          <w:szCs w:val="28"/>
        </w:rPr>
        <w:t>、</w:t>
      </w:r>
      <w:r w:rsidRPr="00964DE3">
        <w:rPr>
          <w:rFonts w:ascii="微软雅黑" w:eastAsia="微软雅黑" w:hAnsi="微软雅黑" w:hint="eastAsia"/>
          <w:sz w:val="28"/>
          <w:szCs w:val="28"/>
        </w:rPr>
        <w:t>上海海事大学主管主办的国内外公开发行的</w:t>
      </w:r>
      <w:r w:rsidR="00CF0C59">
        <w:rPr>
          <w:rFonts w:ascii="微软雅黑" w:eastAsia="微软雅黑" w:hAnsi="微软雅黑" w:hint="eastAsia"/>
          <w:sz w:val="28"/>
          <w:szCs w:val="28"/>
        </w:rPr>
        <w:t>学术</w:t>
      </w:r>
      <w:r w:rsidRPr="00964DE3">
        <w:rPr>
          <w:rFonts w:ascii="微软雅黑" w:eastAsia="微软雅黑" w:hAnsi="微软雅黑" w:hint="eastAsia"/>
          <w:sz w:val="28"/>
          <w:szCs w:val="28"/>
        </w:rPr>
        <w:t>期刊。刊物的定位</w:t>
      </w:r>
      <w:r w:rsidR="00D65BD3">
        <w:rPr>
          <w:rFonts w:ascii="微软雅黑" w:eastAsia="微软雅黑" w:hAnsi="微软雅黑" w:hint="eastAsia"/>
          <w:sz w:val="28"/>
          <w:szCs w:val="28"/>
        </w:rPr>
        <w:t>：</w:t>
      </w:r>
      <w:r w:rsidRPr="00964DE3">
        <w:rPr>
          <w:rFonts w:ascii="微软雅黑" w:eastAsia="微软雅黑" w:hAnsi="微软雅黑" w:hint="eastAsia"/>
          <w:sz w:val="28"/>
          <w:szCs w:val="28"/>
        </w:rPr>
        <w:t>立足航运市场，面向全球物流，以水运为主，以管理为特色，服务经济。</w:t>
      </w:r>
    </w:p>
    <w:p w14:paraId="728D2651" w14:textId="470F4DBE" w:rsidR="007A3700" w:rsidRPr="00964DE3" w:rsidRDefault="007A3700" w:rsidP="00D65BD3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964DE3">
        <w:rPr>
          <w:rFonts w:ascii="微软雅黑" w:eastAsia="微软雅黑" w:hAnsi="微软雅黑" w:hint="eastAsia"/>
          <w:sz w:val="28"/>
          <w:szCs w:val="28"/>
        </w:rPr>
        <w:t>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snapToGrid w:val="0"/>
          <w:color w:val="0070C0"/>
          <w:position w:val="-10"/>
          <w:sz w:val="36"/>
          <w:szCs w:val="36"/>
        </w:rPr>
        <w:drawing>
          <wp:inline distT="0" distB="0" distL="0" distR="0" wp14:anchorId="50CEF53A" wp14:editId="2EA28D1C">
            <wp:extent cx="871870" cy="222831"/>
            <wp:effectExtent l="0" t="0" r="0" b="0"/>
            <wp:docPr id="3" name="图片 3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3" cy="2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DE3">
        <w:rPr>
          <w:rFonts w:ascii="微软雅黑" w:eastAsia="微软雅黑" w:hAnsi="微软雅黑" w:hint="eastAsia"/>
          <w:sz w:val="28"/>
          <w:szCs w:val="28"/>
        </w:rPr>
        <w:t>》杂志是交通部优秀科技期刊，《中国学术期刊综合评价数据库》来源期刊，荣获</w:t>
      </w:r>
      <w:r w:rsidR="00CF0C59">
        <w:rPr>
          <w:rFonts w:ascii="微软雅黑" w:eastAsia="微软雅黑" w:hAnsi="微软雅黑" w:hint="eastAsia"/>
          <w:sz w:val="28"/>
          <w:szCs w:val="28"/>
        </w:rPr>
        <w:t>教育部</w:t>
      </w:r>
      <w:r w:rsidR="00F06536">
        <w:rPr>
          <w:rFonts w:ascii="微软雅黑" w:eastAsia="微软雅黑" w:hAnsi="微软雅黑" w:hint="eastAsia"/>
          <w:sz w:val="28"/>
          <w:szCs w:val="28"/>
        </w:rPr>
        <w:t>颁发的</w:t>
      </w:r>
      <w:r w:rsidRPr="00964DE3">
        <w:rPr>
          <w:rFonts w:ascii="微软雅黑" w:eastAsia="微软雅黑" w:hAnsi="微软雅黑" w:hint="eastAsia"/>
          <w:sz w:val="28"/>
          <w:szCs w:val="28"/>
        </w:rPr>
        <w:t>中国高校特色期刊奖。</w:t>
      </w:r>
    </w:p>
    <w:p w14:paraId="2C03EE2F" w14:textId="2783B9CD" w:rsidR="00D542FC" w:rsidRPr="00D65BD3" w:rsidRDefault="007A3700" w:rsidP="00D65BD3">
      <w:pPr>
        <w:pStyle w:val="a8"/>
        <w:spacing w:before="0" w:beforeAutospacing="0" w:after="0" w:afterAutospacing="0" w:line="360" w:lineRule="atLeast"/>
        <w:ind w:firstLineChars="152" w:firstLine="426"/>
        <w:jc w:val="both"/>
        <w:rPr>
          <w:rFonts w:ascii="微软雅黑" w:eastAsia="微软雅黑" w:hAnsi="微软雅黑"/>
          <w:color w:val="333333"/>
          <w:spacing w:val="7"/>
          <w:sz w:val="28"/>
          <w:szCs w:val="28"/>
        </w:rPr>
      </w:pPr>
      <w:r w:rsidRPr="00D65BD3">
        <w:rPr>
          <w:rFonts w:ascii="微软雅黑" w:eastAsia="微软雅黑" w:hAnsi="微软雅黑" w:cs="Times New Roman"/>
          <w:color w:val="000000" w:themeColor="text1"/>
          <w:sz w:val="28"/>
          <w:szCs w:val="28"/>
        </w:rPr>
        <w:t>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snapToGrid w:val="0"/>
          <w:color w:val="0070C0"/>
          <w:position w:val="-10"/>
          <w:sz w:val="36"/>
          <w:szCs w:val="36"/>
        </w:rPr>
        <w:drawing>
          <wp:inline distT="0" distB="0" distL="0" distR="0" wp14:anchorId="2D0C3940" wp14:editId="48FD0A11">
            <wp:extent cx="871870" cy="222831"/>
            <wp:effectExtent l="0" t="0" r="0" b="0"/>
            <wp:docPr id="4" name="图片 4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3" cy="2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D3">
        <w:rPr>
          <w:rFonts w:ascii="微软雅黑" w:eastAsia="微软雅黑" w:hAnsi="微软雅黑" w:cs="Times New Roman"/>
          <w:color w:val="000000" w:themeColor="text1"/>
          <w:sz w:val="28"/>
          <w:szCs w:val="28"/>
        </w:rPr>
        <w:t>》</w:t>
      </w:r>
      <w:r w:rsidRPr="00D65BD3">
        <w:rPr>
          <w:rFonts w:ascii="微软雅黑" w:eastAsia="微软雅黑" w:hAnsi="微软雅黑" w:cs="Times New Roman"/>
          <w:sz w:val="28"/>
          <w:szCs w:val="28"/>
        </w:rPr>
        <w:t>每期定价2</w:t>
      </w:r>
      <w:r w:rsidRPr="00D65BD3">
        <w:rPr>
          <w:rFonts w:ascii="微软雅黑" w:eastAsia="微软雅黑" w:hAnsi="微软雅黑" w:cs="Times New Roman" w:hint="eastAsia"/>
          <w:sz w:val="28"/>
          <w:szCs w:val="28"/>
        </w:rPr>
        <w:t>5</w:t>
      </w:r>
      <w:r w:rsidRPr="00D65BD3">
        <w:rPr>
          <w:rFonts w:ascii="微软雅黑" w:eastAsia="微软雅黑" w:hAnsi="微软雅黑" w:cs="Times New Roman"/>
          <w:sz w:val="28"/>
          <w:szCs w:val="28"/>
        </w:rPr>
        <w:t>元，全年定价人民币</w:t>
      </w:r>
      <w:r w:rsidRPr="00D65BD3">
        <w:rPr>
          <w:rFonts w:ascii="微软雅黑" w:eastAsia="微软雅黑" w:hAnsi="微软雅黑" w:cs="Times New Roman" w:hint="eastAsia"/>
          <w:sz w:val="28"/>
          <w:szCs w:val="28"/>
        </w:rPr>
        <w:t>300</w:t>
      </w:r>
      <w:r w:rsidRPr="00D65BD3">
        <w:rPr>
          <w:rFonts w:ascii="微软雅黑" w:eastAsia="微软雅黑" w:hAnsi="微软雅黑" w:cs="Times New Roman"/>
          <w:sz w:val="28"/>
          <w:szCs w:val="28"/>
        </w:rPr>
        <w:t>元</w:t>
      </w:r>
      <w:r w:rsidRPr="00D65BD3">
        <w:rPr>
          <w:rFonts w:ascii="微软雅黑" w:eastAsia="微软雅黑" w:hAnsi="微软雅黑" w:hint="eastAsia"/>
          <w:color w:val="333333"/>
          <w:spacing w:val="7"/>
          <w:sz w:val="28"/>
          <w:szCs w:val="28"/>
        </w:rPr>
        <w:t>。</w:t>
      </w:r>
    </w:p>
    <w:p w14:paraId="2DD5452F" w14:textId="77777777" w:rsidR="00336364" w:rsidRPr="00964DE3" w:rsidRDefault="00336364" w:rsidP="006F0A5F">
      <w:pPr>
        <w:pStyle w:val="a8"/>
        <w:shd w:val="clear" w:color="auto" w:fill="FFFFFF"/>
        <w:spacing w:before="0" w:beforeAutospacing="0" w:after="0" w:afterAutospacing="0" w:line="480" w:lineRule="atLeast"/>
        <w:ind w:firstLineChars="163" w:firstLine="424"/>
        <w:jc w:val="both"/>
        <w:rPr>
          <w:rFonts w:ascii="楷体" w:eastAsia="楷体" w:hAnsi="楷体"/>
          <w:color w:val="3E3E3E"/>
          <w:sz w:val="26"/>
          <w:szCs w:val="26"/>
        </w:rPr>
      </w:pPr>
      <w:r w:rsidRPr="00964DE3">
        <w:rPr>
          <w:rFonts w:ascii="楷体" w:eastAsia="楷体" w:hAnsi="楷体" w:hint="eastAsia"/>
          <w:color w:val="3E3E3E"/>
          <w:sz w:val="26"/>
          <w:szCs w:val="26"/>
        </w:rPr>
        <w:t>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snapToGrid w:val="0"/>
          <w:color w:val="0070C0"/>
          <w:position w:val="-6"/>
          <w:sz w:val="36"/>
          <w:szCs w:val="36"/>
        </w:rPr>
        <w:drawing>
          <wp:inline distT="0" distB="0" distL="0" distR="0" wp14:anchorId="2E780266" wp14:editId="4D00BCD3">
            <wp:extent cx="829339" cy="211961"/>
            <wp:effectExtent l="0" t="0" r="0" b="0"/>
            <wp:docPr id="5" name="图片 5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85" cy="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DE3">
        <w:rPr>
          <w:rFonts w:ascii="楷体" w:eastAsia="楷体" w:hAnsi="楷体" w:hint="eastAsia"/>
          <w:color w:val="3E3E3E"/>
          <w:sz w:val="26"/>
          <w:szCs w:val="26"/>
        </w:rPr>
        <w:t>》杂志的订阅由</w:t>
      </w:r>
      <w:r w:rsidRPr="00964DE3">
        <w:rPr>
          <w:rFonts w:ascii="楷体" w:eastAsia="楷体" w:hAnsi="楷体" w:hint="eastAsia"/>
          <w:b/>
          <w:color w:val="1F4E79" w:themeColor="accent1" w:themeShade="80"/>
          <w:sz w:val="26"/>
          <w:szCs w:val="26"/>
        </w:rPr>
        <w:t>上海浦江教育出版社</w:t>
      </w:r>
      <w:r w:rsidR="007A3700" w:rsidRPr="00964DE3">
        <w:rPr>
          <w:rFonts w:ascii="楷体" w:eastAsia="楷体" w:hAnsi="楷体" w:hint="eastAsia"/>
          <w:b/>
          <w:color w:val="1F4E79" w:themeColor="accent1" w:themeShade="80"/>
          <w:sz w:val="26"/>
          <w:szCs w:val="26"/>
        </w:rPr>
        <w:t>有限公司</w:t>
      </w:r>
      <w:r w:rsidRPr="00964DE3">
        <w:rPr>
          <w:rFonts w:ascii="楷体" w:eastAsia="楷体" w:hAnsi="楷体" w:hint="eastAsia"/>
          <w:color w:val="3E3E3E"/>
          <w:sz w:val="26"/>
          <w:szCs w:val="26"/>
        </w:rPr>
        <w:t>负责收款并开具发票。</w:t>
      </w:r>
    </w:p>
    <w:p w14:paraId="69CBFA2F" w14:textId="77777777" w:rsidR="00701B7C" w:rsidRPr="00964DE3" w:rsidRDefault="00701B7C" w:rsidP="006F0A5F">
      <w:pPr>
        <w:pStyle w:val="a8"/>
        <w:shd w:val="clear" w:color="auto" w:fill="FFFFFF"/>
        <w:spacing w:before="0" w:beforeAutospacing="0" w:after="0" w:afterAutospacing="0" w:line="400" w:lineRule="exact"/>
        <w:ind w:firstLineChars="272" w:firstLine="707"/>
        <w:rPr>
          <w:rFonts w:ascii="楷体" w:eastAsia="楷体" w:hAnsi="楷体"/>
          <w:color w:val="3E3E3E"/>
          <w:sz w:val="26"/>
          <w:szCs w:val="26"/>
        </w:rPr>
      </w:pPr>
      <w:r w:rsidRPr="00964DE3">
        <w:rPr>
          <w:rFonts w:ascii="楷体" w:eastAsia="楷体" w:hAnsi="楷体" w:hint="eastAsia"/>
          <w:color w:val="3E3E3E"/>
          <w:sz w:val="26"/>
          <w:szCs w:val="26"/>
        </w:rPr>
        <w:t>收款单位名称：上海浦江教育出版社有限公司</w:t>
      </w:r>
    </w:p>
    <w:p w14:paraId="5149BC4F" w14:textId="77777777" w:rsidR="00701B7C" w:rsidRPr="00964DE3" w:rsidRDefault="00701B7C" w:rsidP="006F0A5F">
      <w:pPr>
        <w:pStyle w:val="a8"/>
        <w:shd w:val="clear" w:color="auto" w:fill="FFFFFF"/>
        <w:spacing w:before="0" w:beforeAutospacing="0" w:after="0" w:afterAutospacing="0" w:line="400" w:lineRule="exact"/>
        <w:ind w:firstLineChars="272" w:firstLine="707"/>
        <w:rPr>
          <w:rFonts w:ascii="楷体" w:eastAsia="楷体" w:hAnsi="楷体"/>
          <w:color w:val="3E3E3E"/>
          <w:sz w:val="26"/>
          <w:szCs w:val="26"/>
        </w:rPr>
      </w:pPr>
      <w:r w:rsidRPr="00964DE3">
        <w:rPr>
          <w:rFonts w:ascii="楷体" w:eastAsia="楷体" w:hAnsi="楷体" w:hint="eastAsia"/>
          <w:color w:val="3E3E3E"/>
          <w:sz w:val="26"/>
          <w:szCs w:val="26"/>
        </w:rPr>
        <w:t>开   户   行：交通银行上海民生路支行</w:t>
      </w:r>
    </w:p>
    <w:p w14:paraId="14C9F75F" w14:textId="77777777" w:rsidR="00244618" w:rsidRPr="00964DE3" w:rsidRDefault="00701B7C" w:rsidP="006F0A5F">
      <w:pPr>
        <w:pStyle w:val="a8"/>
        <w:shd w:val="clear" w:color="auto" w:fill="FFFFFF"/>
        <w:spacing w:before="0" w:beforeAutospacing="0" w:after="0" w:afterAutospacing="0" w:line="400" w:lineRule="exact"/>
        <w:ind w:firstLineChars="272" w:firstLine="707"/>
        <w:jc w:val="both"/>
        <w:rPr>
          <w:rFonts w:ascii="楷体" w:eastAsia="楷体" w:hAnsi="楷体"/>
          <w:color w:val="3E3E3E"/>
          <w:sz w:val="26"/>
          <w:szCs w:val="26"/>
        </w:rPr>
      </w:pPr>
      <w:r w:rsidRPr="00964DE3">
        <w:rPr>
          <w:rFonts w:ascii="楷体" w:eastAsia="楷体" w:hAnsi="楷体" w:hint="eastAsia"/>
          <w:color w:val="3E3E3E"/>
          <w:sz w:val="26"/>
          <w:szCs w:val="26"/>
        </w:rPr>
        <w:t>账        号：3100 6648 3018 8000 10845</w:t>
      </w:r>
    </w:p>
    <w:p w14:paraId="2323B4BB" w14:textId="77777777" w:rsidR="00336364" w:rsidRDefault="00336364" w:rsidP="00B236EB">
      <w:pPr>
        <w:pStyle w:val="a8"/>
        <w:shd w:val="clear" w:color="auto" w:fill="FFFFFF"/>
        <w:spacing w:before="0" w:beforeAutospacing="0" w:after="0" w:afterAutospacing="0" w:line="400" w:lineRule="exact"/>
        <w:jc w:val="both"/>
        <w:rPr>
          <w:color w:val="3E3E3E"/>
          <w:sz w:val="26"/>
          <w:szCs w:val="26"/>
        </w:rPr>
      </w:pPr>
    </w:p>
    <w:p w14:paraId="2BD92CC5" w14:textId="77777777" w:rsidR="00D542FC" w:rsidRPr="007A3700" w:rsidRDefault="00BB0425" w:rsidP="006F0A5F">
      <w:pPr>
        <w:jc w:val="center"/>
        <w:rPr>
          <w:rFonts w:ascii="微软雅黑" w:eastAsia="微软雅黑" w:hAnsi="微软雅黑"/>
          <w:b/>
          <w:spacing w:val="20"/>
          <w:w w:val="110"/>
          <w:sz w:val="30"/>
          <w:szCs w:val="30"/>
        </w:rPr>
      </w:pPr>
      <w:r w:rsidRPr="007A3700">
        <w:rPr>
          <w:rFonts w:ascii="微软雅黑" w:eastAsia="微软雅黑" w:hAnsi="微软雅黑" w:hint="eastAsia"/>
          <w:b/>
          <w:spacing w:val="20"/>
          <w:w w:val="110"/>
          <w:sz w:val="30"/>
          <w:szCs w:val="30"/>
        </w:rPr>
        <w:t>《</w:t>
      </w:r>
      <w:r w:rsidR="00D65BD3" w:rsidRPr="00D65BD3">
        <w:rPr>
          <w:rStyle w:val="a9"/>
          <w:rFonts w:ascii="MS Gothic" w:eastAsia="MS Gothic" w:hAnsi="MS Gothic" w:cs="MS Gothic" w:hint="eastAsia"/>
          <w:noProof/>
          <w:snapToGrid w:val="0"/>
          <w:color w:val="0070C0"/>
          <w:position w:val="-10"/>
          <w:sz w:val="36"/>
          <w:szCs w:val="36"/>
        </w:rPr>
        <w:drawing>
          <wp:inline distT="0" distB="0" distL="0" distR="0" wp14:anchorId="3058C637" wp14:editId="58B90478">
            <wp:extent cx="1152489" cy="294551"/>
            <wp:effectExtent l="0" t="0" r="0" b="0"/>
            <wp:docPr id="6" name="图片 6" descr="C:\Users\myzhh\AppData\Local\Microsoft\Windows\INetCache\Content.Word\水运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hh\AppData\Local\Microsoft\Windows\INetCache\Content.Word\水运管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86" cy="3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700">
        <w:rPr>
          <w:rFonts w:ascii="微软雅黑" w:eastAsia="微软雅黑" w:hAnsi="微软雅黑" w:hint="eastAsia"/>
          <w:b/>
          <w:spacing w:val="20"/>
          <w:w w:val="110"/>
          <w:sz w:val="30"/>
          <w:szCs w:val="30"/>
        </w:rPr>
        <w:t>》杂志</w:t>
      </w:r>
      <w:r w:rsidR="00524F83" w:rsidRPr="007A3700">
        <w:rPr>
          <w:rFonts w:ascii="微软雅黑" w:eastAsia="微软雅黑" w:hAnsi="微软雅黑" w:hint="eastAsia"/>
          <w:b/>
          <w:spacing w:val="20"/>
          <w:w w:val="110"/>
          <w:sz w:val="30"/>
          <w:szCs w:val="30"/>
        </w:rPr>
        <w:t>订</w:t>
      </w:r>
      <w:r w:rsidR="00B236EB" w:rsidRPr="007A3700">
        <w:rPr>
          <w:rFonts w:ascii="微软雅黑" w:eastAsia="微软雅黑" w:hAnsi="微软雅黑" w:hint="eastAsia"/>
          <w:b/>
          <w:spacing w:val="20"/>
          <w:w w:val="110"/>
          <w:sz w:val="30"/>
          <w:szCs w:val="30"/>
        </w:rPr>
        <w:t>阅</w:t>
      </w:r>
      <w:r w:rsidR="00524F83" w:rsidRPr="007A3700">
        <w:rPr>
          <w:rFonts w:ascii="微软雅黑" w:eastAsia="微软雅黑" w:hAnsi="微软雅黑" w:hint="eastAsia"/>
          <w:b/>
          <w:spacing w:val="20"/>
          <w:w w:val="110"/>
          <w:sz w:val="30"/>
          <w:szCs w:val="30"/>
        </w:rPr>
        <w:t>回执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313"/>
        <w:gridCol w:w="50"/>
        <w:gridCol w:w="801"/>
        <w:gridCol w:w="50"/>
        <w:gridCol w:w="1844"/>
        <w:gridCol w:w="1134"/>
        <w:gridCol w:w="2019"/>
      </w:tblGrid>
      <w:tr w:rsidR="00964DE3" w14:paraId="0736DF09" w14:textId="77777777" w:rsidTr="00EA43D3">
        <w:trPr>
          <w:trHeight w:val="4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5C4E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F4E6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C1038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汇款方式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70710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52"/>
            </w:r>
            <w:r>
              <w:rPr>
                <w:rFonts w:eastAsia="楷体_GB2312"/>
                <w:szCs w:val="21"/>
              </w:rPr>
              <w:t>银行汇款</w:t>
            </w:r>
          </w:p>
        </w:tc>
      </w:tr>
      <w:tr w:rsidR="00964DE3" w14:paraId="59114C29" w14:textId="77777777" w:rsidTr="00EA43D3">
        <w:trPr>
          <w:trHeight w:val="419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71729" w14:textId="77777777" w:rsidR="00964DE3" w:rsidRPr="007A3700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b/>
                <w:color w:val="FF0000"/>
                <w:szCs w:val="21"/>
              </w:rPr>
            </w:pPr>
            <w:r w:rsidRPr="007A3700">
              <w:rPr>
                <w:rFonts w:eastAsia="楷体_GB2312"/>
                <w:b/>
                <w:color w:val="FF0000"/>
                <w:szCs w:val="21"/>
              </w:rPr>
              <w:t>开票信息</w:t>
            </w: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7742" w14:textId="77777777" w:rsidR="00964DE3" w:rsidRDefault="00964DE3" w:rsidP="00556F47">
            <w:pPr>
              <w:pStyle w:val="ab"/>
              <w:ind w:firstLineChars="0" w:firstLine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名称：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BE004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C667" w14:textId="77777777" w:rsidR="00964DE3" w:rsidRDefault="00964DE3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3C712EBE" w14:textId="77777777" w:rsidTr="00EA43D3">
        <w:trPr>
          <w:trHeight w:val="419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3ACB8" w14:textId="77777777" w:rsidR="00556F47" w:rsidRDefault="00556F47" w:rsidP="0037559B">
            <w:pPr>
              <w:pStyle w:val="ab"/>
              <w:ind w:firstLine="42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D0EF" w14:textId="77777777" w:rsidR="00556F47" w:rsidRDefault="00556F47" w:rsidP="00556F47">
            <w:pPr>
              <w:pStyle w:val="ab"/>
              <w:ind w:firstLineChars="0" w:firstLine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税号：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D1C3F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收发票人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151F0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3A043492" w14:textId="77777777" w:rsidTr="00EA43D3">
        <w:trPr>
          <w:trHeight w:val="419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AFE99" w14:textId="77777777" w:rsidR="00556F47" w:rsidRDefault="00556F47" w:rsidP="0037559B">
            <w:pPr>
              <w:pStyle w:val="ab"/>
              <w:ind w:firstLine="422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09AC" w14:textId="77777777" w:rsidR="00556F47" w:rsidRDefault="00556F47" w:rsidP="00556F47">
            <w:pPr>
              <w:pStyle w:val="ab"/>
              <w:ind w:firstLineChars="0" w:firstLine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地址、电话：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E005F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手机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12424" w14:textId="77777777" w:rsidR="00556F47" w:rsidRDefault="00556F47" w:rsidP="0037559B">
            <w:pPr>
              <w:jc w:val="right"/>
              <w:rPr>
                <w:rFonts w:eastAsia="楷体_GB2312"/>
              </w:rPr>
            </w:pPr>
          </w:p>
        </w:tc>
      </w:tr>
      <w:tr w:rsidR="00556F47" w14:paraId="3D33739B" w14:textId="77777777" w:rsidTr="00EA43D3">
        <w:trPr>
          <w:trHeight w:val="419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A76B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A0AC" w14:textId="77777777" w:rsidR="00556F47" w:rsidRDefault="00556F47" w:rsidP="00556F47">
            <w:pPr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开户行及账号：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9011" w14:textId="77777777" w:rsidR="00556F47" w:rsidRDefault="00556F47" w:rsidP="0037559B">
            <w:pPr>
              <w:ind w:right="218"/>
              <w:jc w:val="right"/>
              <w:rPr>
                <w:rFonts w:eastAsia="楷体_GB2312"/>
              </w:rPr>
            </w:pPr>
            <w:r>
              <w:rPr>
                <w:rFonts w:eastAsia="楷体_GB2312"/>
                <w:szCs w:val="21"/>
              </w:rPr>
              <w:t>E-mail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D51D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0E533434" w14:textId="77777777" w:rsidTr="00EA43D3">
        <w:trPr>
          <w:trHeight w:val="4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D261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传真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C19C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4693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6B7C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E70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经办日期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87B69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4CE95755" w14:textId="77777777" w:rsidTr="00EA43D3">
        <w:trPr>
          <w:trHeight w:val="54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9066630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发票邮寄地址</w:t>
            </w: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58B1B39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4A04719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3D491C7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5C5E2BBA" w14:textId="77777777" w:rsidTr="00EA43D3">
        <w:trPr>
          <w:trHeight w:val="542"/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4221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杂志</w:t>
            </w:r>
            <w:r>
              <w:rPr>
                <w:rFonts w:eastAsia="楷体_GB2312"/>
                <w:szCs w:val="21"/>
              </w:rPr>
              <w:t>邮寄地址</w:t>
            </w:r>
          </w:p>
        </w:tc>
        <w:tc>
          <w:tcPr>
            <w:tcW w:w="505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531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0465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E909A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  <w:tr w:rsidR="00556F47" w14:paraId="2A1E92A8" w14:textId="77777777" w:rsidTr="00EA43D3">
        <w:trPr>
          <w:trHeight w:val="4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58DC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</w:t>
            </w:r>
            <w:r>
              <w:rPr>
                <w:rFonts w:eastAsia="楷体_GB2312" w:hint="eastAsia"/>
                <w:szCs w:val="21"/>
              </w:rPr>
              <w:t>杂志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DC50B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CF7AA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手机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DEDE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C7A2" w14:textId="77777777" w:rsidR="00556F47" w:rsidRDefault="00556F47" w:rsidP="000B4D83">
            <w:pPr>
              <w:pStyle w:val="ab"/>
              <w:ind w:firstLineChars="0" w:firstLine="0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注：发票和杂志用邮政、</w:t>
            </w:r>
            <w:r w:rsidR="000B4D83">
              <w:rPr>
                <w:rFonts w:eastAsia="楷体_GB2312" w:hint="eastAsia"/>
                <w:sz w:val="18"/>
                <w:szCs w:val="18"/>
              </w:rPr>
              <w:t>申</w:t>
            </w:r>
            <w:r>
              <w:rPr>
                <w:rFonts w:eastAsia="楷体_GB2312" w:hint="eastAsia"/>
                <w:sz w:val="18"/>
                <w:szCs w:val="18"/>
              </w:rPr>
              <w:t>通</w:t>
            </w:r>
            <w:r>
              <w:rPr>
                <w:rFonts w:eastAsia="楷体_GB2312"/>
                <w:sz w:val="18"/>
                <w:szCs w:val="18"/>
              </w:rPr>
              <w:t>快递等</w:t>
            </w:r>
            <w:r>
              <w:rPr>
                <w:rFonts w:eastAsia="楷体_GB2312" w:hint="eastAsia"/>
                <w:sz w:val="18"/>
                <w:szCs w:val="18"/>
              </w:rPr>
              <w:t>方</w:t>
            </w:r>
            <w:r>
              <w:rPr>
                <w:rFonts w:eastAsia="楷体_GB2312"/>
                <w:sz w:val="18"/>
                <w:szCs w:val="18"/>
              </w:rPr>
              <w:t>式</w:t>
            </w:r>
            <w:r>
              <w:rPr>
                <w:rFonts w:eastAsia="楷体_GB2312" w:hint="eastAsia"/>
                <w:sz w:val="18"/>
                <w:szCs w:val="18"/>
              </w:rPr>
              <w:t>寄出</w:t>
            </w:r>
            <w:r>
              <w:rPr>
                <w:rFonts w:eastAsia="楷体_GB2312"/>
                <w:sz w:val="18"/>
                <w:szCs w:val="18"/>
              </w:rPr>
              <w:t>，故</w:t>
            </w:r>
            <w:r>
              <w:rPr>
                <w:rFonts w:eastAsia="楷体_GB2312" w:hint="eastAsia"/>
                <w:sz w:val="18"/>
                <w:szCs w:val="18"/>
              </w:rPr>
              <w:t>手机号、</w:t>
            </w:r>
            <w:r>
              <w:rPr>
                <w:rFonts w:eastAsia="楷体_GB2312"/>
                <w:sz w:val="18"/>
                <w:szCs w:val="18"/>
              </w:rPr>
              <w:t>电话必填</w:t>
            </w:r>
          </w:p>
        </w:tc>
      </w:tr>
      <w:tr w:rsidR="00556F47" w14:paraId="635850D4" w14:textId="77777777" w:rsidTr="00EA43D3">
        <w:trPr>
          <w:trHeight w:val="5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F3CC" w14:textId="77777777" w:rsidR="00556F47" w:rsidRDefault="00556F47" w:rsidP="00964DE3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</w:t>
            </w:r>
            <w:r>
              <w:rPr>
                <w:rFonts w:eastAsia="楷体_GB2312" w:hint="eastAsia"/>
                <w:color w:val="000000"/>
                <w:szCs w:val="21"/>
              </w:rPr>
              <w:t>水运管理</w:t>
            </w:r>
            <w:r>
              <w:rPr>
                <w:rFonts w:eastAsia="楷体_GB2312"/>
                <w:color w:val="000000"/>
                <w:szCs w:val="21"/>
              </w:rPr>
              <w:t>》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1BEDD" w14:textId="77777777" w:rsidR="00556F47" w:rsidRDefault="00556F47" w:rsidP="00556F47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3F18A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F907" w14:textId="77777777" w:rsidR="00556F47" w:rsidRDefault="00556F47" w:rsidP="00556F47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F365E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59029" w14:textId="77777777" w:rsidR="00556F47" w:rsidRDefault="00556F47" w:rsidP="0037559B">
            <w:pPr>
              <w:pStyle w:val="ab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</w:tr>
    </w:tbl>
    <w:p w14:paraId="4E21D059" w14:textId="77777777" w:rsidR="00244618" w:rsidRPr="00556F47" w:rsidRDefault="006F05C7" w:rsidP="00336364">
      <w:pPr>
        <w:rPr>
          <w:rFonts w:ascii="楷体" w:eastAsia="楷体" w:hAnsi="楷体"/>
          <w:b/>
          <w:sz w:val="18"/>
          <w:szCs w:val="18"/>
        </w:rPr>
      </w:pPr>
      <w:hyperlink r:id="rId10" w:history="1">
        <w:r w:rsidR="00556F47" w:rsidRPr="006F0A5F">
          <w:rPr>
            <w:rStyle w:val="a3"/>
            <w:color w:val="auto"/>
            <w:sz w:val="18"/>
            <w:szCs w:val="18"/>
            <w:u w:val="none"/>
          </w:rPr>
          <w:t>欢迎</w:t>
        </w:r>
        <w:r w:rsidR="00556F47" w:rsidRPr="006F0A5F">
          <w:rPr>
            <w:rStyle w:val="a3"/>
            <w:rFonts w:hint="eastAsia"/>
            <w:color w:val="auto"/>
            <w:sz w:val="18"/>
            <w:szCs w:val="18"/>
            <w:u w:val="none"/>
          </w:rPr>
          <w:t>发邮件至</w:t>
        </w:r>
        <w:r w:rsidR="00556F47">
          <w:rPr>
            <w:rStyle w:val="a3"/>
            <w:rFonts w:hint="eastAsia"/>
            <w:sz w:val="18"/>
            <w:szCs w:val="18"/>
          </w:rPr>
          <w:t>SYGL</w:t>
        </w:r>
        <w:r w:rsidR="00556F47">
          <w:rPr>
            <w:rStyle w:val="a3"/>
            <w:sz w:val="18"/>
            <w:szCs w:val="18"/>
          </w:rPr>
          <w:t>@shmtu.edu.cn</w:t>
        </w:r>
      </w:hyperlink>
      <w:r w:rsidR="00556F47">
        <w:rPr>
          <w:rFonts w:hint="eastAsia"/>
          <w:sz w:val="18"/>
          <w:szCs w:val="18"/>
        </w:rPr>
        <w:t>，向编辑部索取</w:t>
      </w:r>
      <w:r w:rsidR="00556F47">
        <w:rPr>
          <w:rFonts w:hint="eastAsia"/>
          <w:sz w:val="18"/>
          <w:szCs w:val="18"/>
        </w:rPr>
        <w:t>Word</w:t>
      </w:r>
      <w:r w:rsidR="00556F47">
        <w:rPr>
          <w:rFonts w:hint="eastAsia"/>
          <w:sz w:val="18"/>
          <w:szCs w:val="18"/>
        </w:rPr>
        <w:t>版电子订单。</w:t>
      </w:r>
      <w:r w:rsidR="006F0A5F">
        <w:rPr>
          <w:rFonts w:hint="eastAsia"/>
          <w:sz w:val="18"/>
          <w:szCs w:val="18"/>
        </w:rPr>
        <w:t>需要增值税</w:t>
      </w:r>
      <w:r w:rsidR="000364D8">
        <w:rPr>
          <w:rFonts w:hint="eastAsia"/>
          <w:sz w:val="18"/>
          <w:szCs w:val="18"/>
        </w:rPr>
        <w:t>专</w:t>
      </w:r>
      <w:r w:rsidR="006F0A5F">
        <w:rPr>
          <w:rFonts w:hint="eastAsia"/>
          <w:sz w:val="18"/>
          <w:szCs w:val="18"/>
        </w:rPr>
        <w:t>票请在“开票信息”字样下注明“</w:t>
      </w:r>
      <w:r w:rsidR="000364D8">
        <w:rPr>
          <w:rFonts w:hint="eastAsia"/>
          <w:sz w:val="18"/>
          <w:szCs w:val="18"/>
        </w:rPr>
        <w:t>专</w:t>
      </w:r>
      <w:r w:rsidR="006F0A5F">
        <w:rPr>
          <w:rFonts w:hint="eastAsia"/>
          <w:sz w:val="18"/>
          <w:szCs w:val="18"/>
        </w:rPr>
        <w:t>票”。</w:t>
      </w:r>
    </w:p>
    <w:sectPr w:rsidR="00244618" w:rsidRPr="00556F47" w:rsidSect="00964DE3">
      <w:pgSz w:w="11906" w:h="16838" w:code="9"/>
      <w:pgMar w:top="1440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249C" w14:textId="77777777" w:rsidR="006F05C7" w:rsidRDefault="006F05C7" w:rsidP="00002E0E">
      <w:r>
        <w:separator/>
      </w:r>
    </w:p>
  </w:endnote>
  <w:endnote w:type="continuationSeparator" w:id="0">
    <w:p w14:paraId="7242ED95" w14:textId="77777777" w:rsidR="006F05C7" w:rsidRDefault="006F05C7" w:rsidP="000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C05E" w14:textId="77777777" w:rsidR="006F05C7" w:rsidRDefault="006F05C7" w:rsidP="00002E0E">
      <w:r>
        <w:separator/>
      </w:r>
    </w:p>
  </w:footnote>
  <w:footnote w:type="continuationSeparator" w:id="0">
    <w:p w14:paraId="5778EF49" w14:textId="77777777" w:rsidR="006F05C7" w:rsidRDefault="006F05C7" w:rsidP="0000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B"/>
    <w:rsid w:val="00002E0E"/>
    <w:rsid w:val="00013A7F"/>
    <w:rsid w:val="00026B01"/>
    <w:rsid w:val="0003393A"/>
    <w:rsid w:val="000364D8"/>
    <w:rsid w:val="00052359"/>
    <w:rsid w:val="00081E77"/>
    <w:rsid w:val="000A0898"/>
    <w:rsid w:val="000B4D83"/>
    <w:rsid w:val="000C54C5"/>
    <w:rsid w:val="00175CAB"/>
    <w:rsid w:val="00231938"/>
    <w:rsid w:val="002321C7"/>
    <w:rsid w:val="00244618"/>
    <w:rsid w:val="00247712"/>
    <w:rsid w:val="00252455"/>
    <w:rsid w:val="002A49D5"/>
    <w:rsid w:val="002B5CD3"/>
    <w:rsid w:val="002E5BD9"/>
    <w:rsid w:val="002F2B0D"/>
    <w:rsid w:val="00303EC7"/>
    <w:rsid w:val="00321F86"/>
    <w:rsid w:val="00324A65"/>
    <w:rsid w:val="00336364"/>
    <w:rsid w:val="003402FC"/>
    <w:rsid w:val="00350BBE"/>
    <w:rsid w:val="0037173C"/>
    <w:rsid w:val="003B3FDC"/>
    <w:rsid w:val="003E456E"/>
    <w:rsid w:val="00401CCE"/>
    <w:rsid w:val="004410B6"/>
    <w:rsid w:val="00486C59"/>
    <w:rsid w:val="00495F04"/>
    <w:rsid w:val="004B42C8"/>
    <w:rsid w:val="004F43C3"/>
    <w:rsid w:val="004F7E09"/>
    <w:rsid w:val="00524F83"/>
    <w:rsid w:val="0053031D"/>
    <w:rsid w:val="005441A4"/>
    <w:rsid w:val="00551E64"/>
    <w:rsid w:val="00556F47"/>
    <w:rsid w:val="0059534F"/>
    <w:rsid w:val="005C3AC4"/>
    <w:rsid w:val="005C4A26"/>
    <w:rsid w:val="00623DE8"/>
    <w:rsid w:val="00663CF6"/>
    <w:rsid w:val="00674305"/>
    <w:rsid w:val="006C1DE9"/>
    <w:rsid w:val="006C28BD"/>
    <w:rsid w:val="006D218E"/>
    <w:rsid w:val="006E25B9"/>
    <w:rsid w:val="006F05C7"/>
    <w:rsid w:val="006F0A5F"/>
    <w:rsid w:val="00701B7C"/>
    <w:rsid w:val="00720FEC"/>
    <w:rsid w:val="0074031F"/>
    <w:rsid w:val="00750F27"/>
    <w:rsid w:val="00753FD3"/>
    <w:rsid w:val="00766167"/>
    <w:rsid w:val="00771130"/>
    <w:rsid w:val="007A3700"/>
    <w:rsid w:val="007A4FB7"/>
    <w:rsid w:val="007B7AF4"/>
    <w:rsid w:val="007D15BB"/>
    <w:rsid w:val="007E0D5B"/>
    <w:rsid w:val="0088000B"/>
    <w:rsid w:val="00881CFB"/>
    <w:rsid w:val="008C1F82"/>
    <w:rsid w:val="00912A5B"/>
    <w:rsid w:val="00926ACC"/>
    <w:rsid w:val="00945C03"/>
    <w:rsid w:val="00964DE3"/>
    <w:rsid w:val="009E43FE"/>
    <w:rsid w:val="009F091B"/>
    <w:rsid w:val="00A02645"/>
    <w:rsid w:val="00A34274"/>
    <w:rsid w:val="00A428E3"/>
    <w:rsid w:val="00A5349E"/>
    <w:rsid w:val="00A66790"/>
    <w:rsid w:val="00AB6656"/>
    <w:rsid w:val="00AB7726"/>
    <w:rsid w:val="00AC5D3C"/>
    <w:rsid w:val="00B01FE4"/>
    <w:rsid w:val="00B236EB"/>
    <w:rsid w:val="00B26EBE"/>
    <w:rsid w:val="00B33C03"/>
    <w:rsid w:val="00B4467D"/>
    <w:rsid w:val="00B57150"/>
    <w:rsid w:val="00B65A9D"/>
    <w:rsid w:val="00B700BF"/>
    <w:rsid w:val="00B7617C"/>
    <w:rsid w:val="00BB0425"/>
    <w:rsid w:val="00BC2512"/>
    <w:rsid w:val="00BC2A66"/>
    <w:rsid w:val="00BD063A"/>
    <w:rsid w:val="00BD49AD"/>
    <w:rsid w:val="00BE4DDD"/>
    <w:rsid w:val="00BF21FA"/>
    <w:rsid w:val="00BF3E08"/>
    <w:rsid w:val="00BF49FD"/>
    <w:rsid w:val="00C22556"/>
    <w:rsid w:val="00C53BB7"/>
    <w:rsid w:val="00C65B94"/>
    <w:rsid w:val="00CB15E9"/>
    <w:rsid w:val="00CC58C4"/>
    <w:rsid w:val="00CC62B7"/>
    <w:rsid w:val="00CE0A55"/>
    <w:rsid w:val="00CF0C59"/>
    <w:rsid w:val="00D1360A"/>
    <w:rsid w:val="00D238CB"/>
    <w:rsid w:val="00D52132"/>
    <w:rsid w:val="00D542FC"/>
    <w:rsid w:val="00D65BD3"/>
    <w:rsid w:val="00DA0A9E"/>
    <w:rsid w:val="00DE1D68"/>
    <w:rsid w:val="00DF2570"/>
    <w:rsid w:val="00E106C9"/>
    <w:rsid w:val="00E47DCF"/>
    <w:rsid w:val="00E63F70"/>
    <w:rsid w:val="00E82F3B"/>
    <w:rsid w:val="00E84241"/>
    <w:rsid w:val="00E96B66"/>
    <w:rsid w:val="00EA43D3"/>
    <w:rsid w:val="00ED0C3C"/>
    <w:rsid w:val="00F0067D"/>
    <w:rsid w:val="00F06536"/>
    <w:rsid w:val="00F123F7"/>
    <w:rsid w:val="00F15C1F"/>
    <w:rsid w:val="00F22A59"/>
    <w:rsid w:val="00F2760B"/>
    <w:rsid w:val="00F57A4E"/>
    <w:rsid w:val="00F60498"/>
    <w:rsid w:val="00F93B2B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052E2"/>
  <w15:docId w15:val="{E5EC4012-2767-42B3-A5C1-F6D4374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06C9"/>
    <w:rPr>
      <w:color w:val="0000FF"/>
      <w:u w:val="single"/>
    </w:rPr>
  </w:style>
  <w:style w:type="character" w:customStyle="1" w:styleId="1">
    <w:name w:val="已访问的超链接1"/>
    <w:rsid w:val="00E106C9"/>
    <w:rPr>
      <w:color w:val="800080"/>
      <w:u w:val="single"/>
    </w:rPr>
  </w:style>
  <w:style w:type="paragraph" w:styleId="a4">
    <w:name w:val="header"/>
    <w:basedOn w:val="a"/>
    <w:link w:val="Char"/>
    <w:rsid w:val="00002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02E0E"/>
    <w:rPr>
      <w:kern w:val="2"/>
      <w:sz w:val="18"/>
      <w:szCs w:val="18"/>
    </w:rPr>
  </w:style>
  <w:style w:type="paragraph" w:styleId="a5">
    <w:name w:val="footer"/>
    <w:basedOn w:val="a"/>
    <w:link w:val="Char0"/>
    <w:rsid w:val="0000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02E0E"/>
    <w:rPr>
      <w:kern w:val="2"/>
      <w:sz w:val="18"/>
      <w:szCs w:val="18"/>
    </w:rPr>
  </w:style>
  <w:style w:type="paragraph" w:styleId="a6">
    <w:name w:val="Balloon Text"/>
    <w:basedOn w:val="a"/>
    <w:link w:val="Char1"/>
    <w:rsid w:val="00BD49AD"/>
    <w:rPr>
      <w:sz w:val="18"/>
      <w:szCs w:val="18"/>
    </w:rPr>
  </w:style>
  <w:style w:type="character" w:customStyle="1" w:styleId="Char1">
    <w:name w:val="批注框文本 Char"/>
    <w:link w:val="a6"/>
    <w:rsid w:val="00BD49AD"/>
    <w:rPr>
      <w:kern w:val="2"/>
      <w:sz w:val="18"/>
      <w:szCs w:val="18"/>
    </w:rPr>
  </w:style>
  <w:style w:type="table" w:styleId="a7">
    <w:name w:val="Table Grid"/>
    <w:basedOn w:val="a1"/>
    <w:rsid w:val="005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446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44618"/>
    <w:rPr>
      <w:b/>
      <w:bCs/>
    </w:rPr>
  </w:style>
  <w:style w:type="character" w:styleId="aa">
    <w:name w:val="Emphasis"/>
    <w:basedOn w:val="a0"/>
    <w:uiPriority w:val="20"/>
    <w:qFormat/>
    <w:rsid w:val="00244618"/>
    <w:rPr>
      <w:i/>
      <w:iCs/>
    </w:rPr>
  </w:style>
  <w:style w:type="paragraph" w:styleId="ab">
    <w:name w:val="List Paragraph"/>
    <w:basedOn w:val="a"/>
    <w:uiPriority w:val="34"/>
    <w:qFormat/>
    <w:rsid w:val="00556F47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27426;&#36814;&#21457;&#37038;&#20214;&#33267;hhjs@shmtu.edu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sm</Company>
  <LinksUpToDate>false</LinksUpToDate>
  <CharactersWithSpaces>590</CharactersWithSpaces>
  <SharedDoc>false</SharedDoc>
  <HLinks>
    <vt:vector size="6" baseType="variant"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mailto:SYGL@shmtu.edu.cn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《水运管理》杂志社理事会入会合同书</dc:title>
  <dc:creator>SM</dc:creator>
  <cp:lastModifiedBy>Microsoft 帐户</cp:lastModifiedBy>
  <cp:revision>2</cp:revision>
  <cp:lastPrinted>2020-09-09T03:03:00Z</cp:lastPrinted>
  <dcterms:created xsi:type="dcterms:W3CDTF">2022-10-12T00:33:00Z</dcterms:created>
  <dcterms:modified xsi:type="dcterms:W3CDTF">2022-10-12T00:33:00Z</dcterms:modified>
</cp:coreProperties>
</file>